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173FB8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104.4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DE1064">
                    <w:rPr>
                      <w:sz w:val="28"/>
                      <w:szCs w:val="28"/>
                    </w:rPr>
                    <w:t>QUINQUAGÉSIMA PRIMEIRA</w:t>
                  </w:r>
                  <w:r>
                    <w:rPr>
                      <w:sz w:val="28"/>
                      <w:szCs w:val="28"/>
                    </w:rPr>
                    <w:t xml:space="preserve"> REUNIÃO ORDINÁRIA DA TERCEIRA SESSÃO LEGISLATIVA DA DÉCIMA SÉTIMA LEGISLATURA DA CÂMARA DE VEREADORES DE PIRACICABA, QUE SE REALIZARÁ AOS </w:t>
                  </w:r>
                  <w:r w:rsidR="00DE1064">
                    <w:rPr>
                      <w:sz w:val="28"/>
                      <w:szCs w:val="28"/>
                    </w:rPr>
                    <w:t xml:space="preserve">DEZESSEIS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DE1064">
                    <w:rPr>
                      <w:sz w:val="28"/>
                      <w:szCs w:val="28"/>
                    </w:rPr>
                    <w:t xml:space="preserve">SETEMBRO </w:t>
                  </w:r>
                  <w:r>
                    <w:rPr>
                      <w:sz w:val="28"/>
                      <w:szCs w:val="28"/>
                    </w:rPr>
                    <w:t>DO ANO DE DOIS MIL E DEZENOVE, ÀS DEZENOVE HORAS E TRINTA MINUTOS.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Pr="00D0155E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R E D A Ç Ã O   F I N A L</w:t>
      </w:r>
    </w:p>
    <w:p w:rsidR="005D2F05" w:rsidRPr="00D0155E" w:rsidRDefault="005D2F05" w:rsidP="005D2F05">
      <w:pPr>
        <w:rPr>
          <w:rFonts w:ascii="Arial" w:hAnsi="Arial" w:cs="Arial"/>
          <w:sz w:val="18"/>
          <w:szCs w:val="18"/>
        </w:rPr>
      </w:pPr>
    </w:p>
    <w:p w:rsidR="008447BA" w:rsidRDefault="008447BA" w:rsidP="008447BA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 de Decreto Legislativo</w:t>
      </w:r>
    </w:p>
    <w:p w:rsidR="005D2F05" w:rsidRPr="00D0155E" w:rsidRDefault="005D2F05" w:rsidP="005D2F05">
      <w:pPr>
        <w:jc w:val="both"/>
        <w:rPr>
          <w:rFonts w:ascii="Arial" w:hAnsi="Arial" w:cs="Arial"/>
          <w:sz w:val="18"/>
          <w:szCs w:val="18"/>
        </w:rPr>
      </w:pPr>
    </w:p>
    <w:p w:rsidR="008447BA" w:rsidRPr="00485378" w:rsidRDefault="008447BA" w:rsidP="008447BA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485378">
        <w:rPr>
          <w:rFonts w:ascii="Arial" w:hAnsi="Arial" w:cs="Arial"/>
          <w:b/>
          <w:bCs/>
          <w:sz w:val="26"/>
          <w:szCs w:val="26"/>
        </w:rPr>
        <w:t>Nº 023/19 -</w:t>
      </w:r>
      <w:r w:rsidRPr="00485378">
        <w:rPr>
          <w:rFonts w:ascii="Arial" w:hAnsi="Arial" w:cs="Arial"/>
          <w:sz w:val="26"/>
          <w:szCs w:val="26"/>
        </w:rPr>
        <w:t xml:space="preserve"> De autoria da Comissão de Agricultura, Pecuária, Abastecimento e Desenvolvimento Rural, que institui na Câmara de Vereadores de Piracicaba o “Dia Municipal da Agroecologia” e acrescenta dispositivo ao Decreto Legislativo nº 32/15, que “unifica solenidade da Câmara, cria as comemorações de categoria por similar</w:t>
      </w:r>
      <w:r>
        <w:rPr>
          <w:rFonts w:ascii="Arial" w:hAnsi="Arial" w:cs="Arial"/>
          <w:sz w:val="26"/>
          <w:szCs w:val="26"/>
        </w:rPr>
        <w:t xml:space="preserve">idade e dá outras providências”. </w:t>
      </w:r>
    </w:p>
    <w:p w:rsidR="008447BA" w:rsidRPr="00243126" w:rsidRDefault="008447BA" w:rsidP="008447BA">
      <w:pPr>
        <w:rPr>
          <w:rFonts w:ascii="Arial" w:hAnsi="Arial" w:cs="Arial"/>
          <w:sz w:val="16"/>
          <w:szCs w:val="16"/>
        </w:rPr>
      </w:pPr>
    </w:p>
    <w:p w:rsidR="008447BA" w:rsidRDefault="008447BA" w:rsidP="008447BA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026/19 -</w:t>
      </w:r>
      <w:r>
        <w:rPr>
          <w:rFonts w:ascii="Arial" w:hAnsi="Arial" w:cs="Arial"/>
          <w:sz w:val="26"/>
          <w:szCs w:val="26"/>
        </w:rPr>
        <w:t xml:space="preserve"> De autoria dos vereadores Ary de Camargo Pedroso Júnior e Pedro M. </w:t>
      </w:r>
      <w:proofErr w:type="spellStart"/>
      <w:r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>, que concede “Título de Cidadão Piracicabano” e dá outras providências</w:t>
      </w:r>
      <w:r>
        <w:rPr>
          <w:rFonts w:ascii="Arial" w:hAnsi="Arial" w:cs="Arial"/>
          <w:sz w:val="26"/>
          <w:szCs w:val="26"/>
        </w:rPr>
        <w:t xml:space="preserve">. </w:t>
      </w:r>
    </w:p>
    <w:p w:rsidR="008447BA" w:rsidRPr="00243126" w:rsidRDefault="008447BA" w:rsidP="008447BA">
      <w:pPr>
        <w:rPr>
          <w:rFonts w:ascii="Arial" w:hAnsi="Arial" w:cs="Arial"/>
          <w:b/>
          <w:bCs/>
          <w:sz w:val="16"/>
          <w:szCs w:val="16"/>
        </w:rPr>
      </w:pPr>
    </w:p>
    <w:p w:rsidR="008447BA" w:rsidRDefault="008447BA" w:rsidP="008447BA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031/19 -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proofErr w:type="spellStart"/>
      <w:r>
        <w:rPr>
          <w:rFonts w:ascii="Arial" w:hAnsi="Arial" w:cs="Arial"/>
          <w:sz w:val="26"/>
          <w:szCs w:val="26"/>
        </w:rPr>
        <w:t>Jonson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Sarapu</w:t>
      </w:r>
      <w:proofErr w:type="spellEnd"/>
      <w:r>
        <w:rPr>
          <w:rFonts w:ascii="Arial" w:hAnsi="Arial" w:cs="Arial"/>
          <w:sz w:val="26"/>
          <w:szCs w:val="26"/>
        </w:rPr>
        <w:t xml:space="preserve"> de Oliveira, que concede “Título de Cidadã Piracic</w:t>
      </w:r>
      <w:r>
        <w:rPr>
          <w:rFonts w:ascii="Arial" w:hAnsi="Arial" w:cs="Arial"/>
          <w:sz w:val="26"/>
          <w:szCs w:val="26"/>
        </w:rPr>
        <w:t>abana” e dá outras providências.</w:t>
      </w:r>
      <w:r>
        <w:rPr>
          <w:rFonts w:ascii="Arial" w:hAnsi="Arial" w:cs="Arial"/>
          <w:sz w:val="26"/>
          <w:szCs w:val="26"/>
        </w:rPr>
        <w:t xml:space="preserve"> </w:t>
      </w:r>
    </w:p>
    <w:p w:rsidR="005D2F05" w:rsidRPr="00D0155E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D0155E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pStyle w:val="Ttulo4"/>
      </w:pPr>
      <w:r>
        <w:t>Moções</w:t>
      </w:r>
    </w:p>
    <w:p w:rsidR="005D2F05" w:rsidRPr="00D0155E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Pr="00362F1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247CA">
        <w:rPr>
          <w:rFonts w:ascii="Arial" w:hAnsi="Arial" w:cs="Arial"/>
          <w:b/>
          <w:bCs/>
          <w:sz w:val="26"/>
          <w:szCs w:val="26"/>
        </w:rPr>
        <w:t>242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362F15">
        <w:rPr>
          <w:rFonts w:ascii="Arial" w:hAnsi="Arial" w:cs="Arial"/>
          <w:sz w:val="26"/>
          <w:szCs w:val="26"/>
        </w:rPr>
        <w:t>Laércio Trevisan Júnior</w:t>
      </w:r>
      <w:r>
        <w:rPr>
          <w:rFonts w:ascii="Arial" w:hAnsi="Arial" w:cs="Arial"/>
          <w:sz w:val="26"/>
          <w:szCs w:val="26"/>
        </w:rPr>
        <w:t>, de</w:t>
      </w:r>
      <w:r w:rsidR="00362F15">
        <w:rPr>
          <w:rFonts w:ascii="Arial" w:hAnsi="Arial" w:cs="Arial"/>
          <w:sz w:val="26"/>
          <w:szCs w:val="26"/>
        </w:rPr>
        <w:t xml:space="preserve"> apoio à PEC que modifica o sistema de previdência social, </w:t>
      </w:r>
      <w:r w:rsidR="00362F15" w:rsidRPr="00362F15">
        <w:rPr>
          <w:rFonts w:ascii="Arial" w:hAnsi="Arial" w:cs="Arial"/>
          <w:sz w:val="26"/>
          <w:szCs w:val="26"/>
        </w:rPr>
        <w:t xml:space="preserve">estabelece regras transição e disposições transitórias e dá outras providências, para que inclua as Guardas Municipais de todas as cidades brasileiras com a merecida aposentaria especial. </w:t>
      </w:r>
    </w:p>
    <w:p w:rsidR="005D2F05" w:rsidRPr="00D0155E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247CA">
        <w:rPr>
          <w:rFonts w:ascii="Arial" w:hAnsi="Arial" w:cs="Arial"/>
          <w:b/>
          <w:bCs/>
          <w:sz w:val="26"/>
          <w:szCs w:val="26"/>
        </w:rPr>
        <w:t>243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362F15">
        <w:rPr>
          <w:rFonts w:ascii="Arial" w:hAnsi="Arial" w:cs="Arial"/>
          <w:sz w:val="26"/>
          <w:szCs w:val="26"/>
        </w:rPr>
        <w:t xml:space="preserve">Gilmar </w:t>
      </w:r>
      <w:proofErr w:type="spellStart"/>
      <w:r w:rsidR="00362F15">
        <w:rPr>
          <w:rFonts w:ascii="Arial" w:hAnsi="Arial" w:cs="Arial"/>
          <w:sz w:val="26"/>
          <w:szCs w:val="26"/>
        </w:rPr>
        <w:t>Rotta</w:t>
      </w:r>
      <w:proofErr w:type="spellEnd"/>
      <w:r>
        <w:rPr>
          <w:rFonts w:ascii="Arial" w:hAnsi="Arial" w:cs="Arial"/>
          <w:sz w:val="26"/>
          <w:szCs w:val="26"/>
        </w:rPr>
        <w:t>, de</w:t>
      </w:r>
      <w:r w:rsidR="00362F15">
        <w:rPr>
          <w:rFonts w:ascii="Arial" w:hAnsi="Arial" w:cs="Arial"/>
          <w:sz w:val="26"/>
          <w:szCs w:val="26"/>
        </w:rPr>
        <w:t xml:space="preserve"> aplausos a Ação Social com os moradores de rua contra o frio, de iniciativa dos membros da Igreja Nazareno Jardim Elite e Diretoria Teatro São José.</w:t>
      </w:r>
    </w:p>
    <w:p w:rsidR="005D2F05" w:rsidRPr="00D0155E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247CA">
        <w:rPr>
          <w:rFonts w:ascii="Arial" w:hAnsi="Arial" w:cs="Arial"/>
          <w:b/>
          <w:bCs/>
          <w:sz w:val="26"/>
          <w:szCs w:val="26"/>
        </w:rPr>
        <w:t>244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>De autoria do vereador</w:t>
      </w:r>
      <w:r w:rsidR="001F3F0F">
        <w:rPr>
          <w:rFonts w:ascii="Arial" w:hAnsi="Arial" w:cs="Arial"/>
          <w:sz w:val="26"/>
          <w:szCs w:val="26"/>
        </w:rPr>
        <w:t xml:space="preserve"> Pedro M. </w:t>
      </w:r>
      <w:proofErr w:type="spellStart"/>
      <w:r w:rsidR="001F3F0F"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>, de</w:t>
      </w:r>
      <w:r w:rsidR="001F3F0F">
        <w:rPr>
          <w:rFonts w:ascii="Arial" w:hAnsi="Arial" w:cs="Arial"/>
          <w:sz w:val="26"/>
          <w:szCs w:val="26"/>
        </w:rPr>
        <w:t xml:space="preserve"> aplausos às formadoras de mais 500 educadores da Secretaria Municipal de Educação.</w:t>
      </w:r>
    </w:p>
    <w:p w:rsidR="005D2F05" w:rsidRPr="00D0155E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247CA">
        <w:rPr>
          <w:rFonts w:ascii="Arial" w:hAnsi="Arial" w:cs="Arial"/>
          <w:b/>
          <w:bCs/>
          <w:sz w:val="26"/>
          <w:szCs w:val="26"/>
        </w:rPr>
        <w:t>245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1F3F0F">
        <w:rPr>
          <w:rFonts w:ascii="Arial" w:hAnsi="Arial" w:cs="Arial"/>
          <w:sz w:val="26"/>
          <w:szCs w:val="26"/>
        </w:rPr>
        <w:t xml:space="preserve">Pedro M. </w:t>
      </w:r>
      <w:proofErr w:type="spellStart"/>
      <w:r w:rsidR="001F3F0F"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>, de</w:t>
      </w:r>
      <w:r w:rsidR="001F3F0F">
        <w:rPr>
          <w:rFonts w:ascii="Arial" w:hAnsi="Arial" w:cs="Arial"/>
          <w:sz w:val="26"/>
          <w:szCs w:val="26"/>
        </w:rPr>
        <w:t xml:space="preserve"> apoio à manutenção da Empresa Brasileira de Correios e Telégrafos – EBCT como empresa pública de direito privado, vinculada ao Ministério da Ciência e Tecnologia, Inovação e Comunicaç</w:t>
      </w:r>
      <w:r w:rsidR="00104B9D">
        <w:rPr>
          <w:rFonts w:ascii="Arial" w:hAnsi="Arial" w:cs="Arial"/>
          <w:sz w:val="26"/>
          <w:szCs w:val="26"/>
        </w:rPr>
        <w:t>ões</w:t>
      </w:r>
      <w:r w:rsidR="001F3F0F">
        <w:rPr>
          <w:rFonts w:ascii="Arial" w:hAnsi="Arial" w:cs="Arial"/>
          <w:sz w:val="26"/>
          <w:szCs w:val="26"/>
        </w:rPr>
        <w:t xml:space="preserve">. </w:t>
      </w:r>
    </w:p>
    <w:p w:rsidR="005D2F05" w:rsidRPr="00AC2BCF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8247CA">
        <w:rPr>
          <w:rFonts w:ascii="Arial" w:hAnsi="Arial" w:cs="Arial"/>
          <w:b/>
          <w:bCs/>
          <w:sz w:val="26"/>
          <w:szCs w:val="26"/>
        </w:rPr>
        <w:t>246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 w:rsidR="00104B9D">
        <w:rPr>
          <w:rFonts w:ascii="Arial" w:hAnsi="Arial" w:cs="Arial"/>
          <w:sz w:val="26"/>
          <w:szCs w:val="26"/>
        </w:rPr>
        <w:t>De autoria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104B9D">
        <w:rPr>
          <w:rFonts w:ascii="Arial" w:hAnsi="Arial" w:cs="Arial"/>
          <w:sz w:val="26"/>
          <w:szCs w:val="26"/>
        </w:rPr>
        <w:t xml:space="preserve">a Adriana Cristina </w:t>
      </w:r>
      <w:proofErr w:type="spellStart"/>
      <w:r w:rsidR="00104B9D">
        <w:rPr>
          <w:rFonts w:ascii="Arial" w:hAnsi="Arial" w:cs="Arial"/>
          <w:sz w:val="26"/>
          <w:szCs w:val="26"/>
        </w:rPr>
        <w:t>Sgrigneiro</w:t>
      </w:r>
      <w:proofErr w:type="spellEnd"/>
      <w:r w:rsidR="00104B9D">
        <w:rPr>
          <w:rFonts w:ascii="Arial" w:hAnsi="Arial" w:cs="Arial"/>
          <w:sz w:val="26"/>
          <w:szCs w:val="26"/>
        </w:rPr>
        <w:t xml:space="preserve"> Nunes</w:t>
      </w:r>
      <w:r>
        <w:rPr>
          <w:rFonts w:ascii="Arial" w:hAnsi="Arial" w:cs="Arial"/>
          <w:sz w:val="26"/>
          <w:szCs w:val="26"/>
        </w:rPr>
        <w:t>, de</w:t>
      </w:r>
      <w:r w:rsidR="00104B9D">
        <w:rPr>
          <w:rFonts w:ascii="Arial" w:hAnsi="Arial" w:cs="Arial"/>
          <w:sz w:val="26"/>
          <w:szCs w:val="26"/>
        </w:rPr>
        <w:t xml:space="preserve"> apelo ao Ministro da Saúde para que a internação em hospital da rede p</w:t>
      </w:r>
      <w:r w:rsidR="00E23DA6">
        <w:rPr>
          <w:rFonts w:ascii="Arial" w:hAnsi="Arial" w:cs="Arial"/>
          <w:sz w:val="26"/>
          <w:szCs w:val="26"/>
        </w:rPr>
        <w:t>úbli</w:t>
      </w:r>
      <w:r w:rsidR="00104B9D">
        <w:rPr>
          <w:rFonts w:ascii="Arial" w:hAnsi="Arial" w:cs="Arial"/>
          <w:sz w:val="26"/>
          <w:szCs w:val="26"/>
        </w:rPr>
        <w:t>ca e privada de saúde, de crianças e adolescentes em decorrência de embriaguez alcóolica ou por consumo de drogas seja incluída na Lista Nacional de Notificação Compulsória de agravos e doenças, nos termos da Lei nº 6259/75.</w:t>
      </w:r>
    </w:p>
    <w:p w:rsidR="005D2F05" w:rsidRPr="00AC2BCF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247CA">
        <w:rPr>
          <w:rFonts w:ascii="Arial" w:hAnsi="Arial" w:cs="Arial"/>
          <w:b/>
          <w:bCs/>
          <w:sz w:val="26"/>
          <w:szCs w:val="26"/>
        </w:rPr>
        <w:t>247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>De autoria d</w:t>
      </w:r>
      <w:r w:rsidR="00D55515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vereador</w:t>
      </w:r>
      <w:r w:rsidR="00D55515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</w:t>
      </w:r>
      <w:r w:rsidR="00D55515">
        <w:rPr>
          <w:rFonts w:ascii="Arial" w:hAnsi="Arial" w:cs="Arial"/>
          <w:sz w:val="26"/>
          <w:szCs w:val="26"/>
        </w:rPr>
        <w:t xml:space="preserve">Adriana C. </w:t>
      </w:r>
      <w:proofErr w:type="spellStart"/>
      <w:r w:rsidR="00D55515">
        <w:rPr>
          <w:rFonts w:ascii="Arial" w:hAnsi="Arial" w:cs="Arial"/>
          <w:sz w:val="26"/>
          <w:szCs w:val="26"/>
        </w:rPr>
        <w:t>Sgrigneiro</w:t>
      </w:r>
      <w:proofErr w:type="spellEnd"/>
      <w:r w:rsidR="00D55515">
        <w:rPr>
          <w:rFonts w:ascii="Arial" w:hAnsi="Arial" w:cs="Arial"/>
          <w:sz w:val="26"/>
          <w:szCs w:val="26"/>
        </w:rPr>
        <w:t xml:space="preserve"> Nunes</w:t>
      </w:r>
      <w:r>
        <w:rPr>
          <w:rFonts w:ascii="Arial" w:hAnsi="Arial" w:cs="Arial"/>
          <w:sz w:val="26"/>
          <w:szCs w:val="26"/>
        </w:rPr>
        <w:t>, de</w:t>
      </w:r>
      <w:r w:rsidR="00D55515">
        <w:rPr>
          <w:rFonts w:ascii="Arial" w:hAnsi="Arial" w:cs="Arial"/>
          <w:sz w:val="26"/>
          <w:szCs w:val="26"/>
        </w:rPr>
        <w:t xml:space="preserve"> repúdio ao P.L. 3369, de autoria do Deputado Federal Orlando Silva (PCdoB-SP), que institui </w:t>
      </w:r>
      <w:r w:rsidR="00E23DA6">
        <w:rPr>
          <w:rFonts w:ascii="Arial" w:hAnsi="Arial" w:cs="Arial"/>
          <w:sz w:val="26"/>
          <w:szCs w:val="26"/>
        </w:rPr>
        <w:t>o Estatuto das Famílias do Século XXI.</w:t>
      </w:r>
    </w:p>
    <w:p w:rsidR="005D2F05" w:rsidRPr="00AC2BCF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8247CA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247CA">
        <w:rPr>
          <w:rFonts w:ascii="Arial" w:hAnsi="Arial" w:cs="Arial"/>
          <w:b/>
          <w:bCs/>
          <w:sz w:val="26"/>
          <w:szCs w:val="26"/>
        </w:rPr>
        <w:t>248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 w:rsidR="008247CA">
        <w:rPr>
          <w:rFonts w:ascii="Arial" w:hAnsi="Arial" w:cs="Arial"/>
          <w:sz w:val="26"/>
          <w:szCs w:val="26"/>
        </w:rPr>
        <w:t>De autoria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8247CA">
        <w:rPr>
          <w:rFonts w:ascii="Arial" w:hAnsi="Arial" w:cs="Arial"/>
          <w:sz w:val="26"/>
          <w:szCs w:val="26"/>
        </w:rPr>
        <w:t xml:space="preserve">a Adriana C. </w:t>
      </w:r>
      <w:proofErr w:type="spellStart"/>
      <w:r w:rsidR="008247CA">
        <w:rPr>
          <w:rFonts w:ascii="Arial" w:hAnsi="Arial" w:cs="Arial"/>
          <w:sz w:val="26"/>
          <w:szCs w:val="26"/>
        </w:rPr>
        <w:t>Sgrigneiro</w:t>
      </w:r>
      <w:proofErr w:type="spellEnd"/>
      <w:r w:rsidR="008247CA">
        <w:rPr>
          <w:rFonts w:ascii="Arial" w:hAnsi="Arial" w:cs="Arial"/>
          <w:sz w:val="26"/>
          <w:szCs w:val="26"/>
        </w:rPr>
        <w:t xml:space="preserve"> Nunes</w:t>
      </w:r>
      <w:r>
        <w:rPr>
          <w:rFonts w:ascii="Arial" w:hAnsi="Arial" w:cs="Arial"/>
          <w:sz w:val="26"/>
          <w:szCs w:val="26"/>
        </w:rPr>
        <w:t>, de</w:t>
      </w:r>
      <w:r w:rsidR="008247CA">
        <w:rPr>
          <w:rFonts w:ascii="Arial" w:hAnsi="Arial" w:cs="Arial"/>
          <w:sz w:val="26"/>
          <w:szCs w:val="26"/>
        </w:rPr>
        <w:t xml:space="preserve"> aplausos ao Projeto “</w:t>
      </w:r>
      <w:proofErr w:type="spellStart"/>
      <w:r w:rsidR="008247CA">
        <w:rPr>
          <w:rFonts w:ascii="Arial" w:hAnsi="Arial" w:cs="Arial"/>
          <w:sz w:val="26"/>
          <w:szCs w:val="26"/>
        </w:rPr>
        <w:t>Cãopanheiro</w:t>
      </w:r>
      <w:proofErr w:type="spellEnd"/>
      <w:r w:rsidR="008247CA">
        <w:rPr>
          <w:rFonts w:ascii="Arial" w:hAnsi="Arial" w:cs="Arial"/>
          <w:sz w:val="26"/>
          <w:szCs w:val="26"/>
        </w:rPr>
        <w:t>” pelos relevantes serviços de terapia assistida por animais prestados no Município.</w:t>
      </w:r>
    </w:p>
    <w:p w:rsidR="008247CA" w:rsidRPr="00AC2BCF" w:rsidRDefault="008247CA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247CA">
        <w:rPr>
          <w:rFonts w:ascii="Arial" w:hAnsi="Arial" w:cs="Arial"/>
          <w:b/>
          <w:bCs/>
          <w:sz w:val="26"/>
          <w:szCs w:val="26"/>
        </w:rPr>
        <w:t>249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 w:rsidR="008247CA">
        <w:rPr>
          <w:rFonts w:ascii="Arial" w:hAnsi="Arial" w:cs="Arial"/>
          <w:sz w:val="26"/>
          <w:szCs w:val="26"/>
        </w:rPr>
        <w:t xml:space="preserve">De autoria da vereadora Nancy A. </w:t>
      </w:r>
      <w:proofErr w:type="spellStart"/>
      <w:r w:rsidR="008247CA">
        <w:rPr>
          <w:rFonts w:ascii="Arial" w:hAnsi="Arial" w:cs="Arial"/>
          <w:sz w:val="26"/>
          <w:szCs w:val="26"/>
        </w:rPr>
        <w:t>Ferruzzi</w:t>
      </w:r>
      <w:proofErr w:type="spellEnd"/>
      <w:r w:rsidR="008247CA">
        <w:rPr>
          <w:rFonts w:ascii="Arial" w:hAnsi="Arial" w:cs="Arial"/>
          <w:sz w:val="26"/>
          <w:szCs w:val="26"/>
        </w:rPr>
        <w:t xml:space="preserve"> Thame</w:t>
      </w:r>
      <w:r>
        <w:rPr>
          <w:rFonts w:ascii="Arial" w:hAnsi="Arial" w:cs="Arial"/>
          <w:sz w:val="26"/>
          <w:szCs w:val="26"/>
        </w:rPr>
        <w:t>, de</w:t>
      </w:r>
      <w:r w:rsidR="008247CA">
        <w:rPr>
          <w:rFonts w:ascii="Arial" w:hAnsi="Arial" w:cs="Arial"/>
          <w:sz w:val="26"/>
          <w:szCs w:val="26"/>
        </w:rPr>
        <w:t xml:space="preserve"> aplausos à estudante</w:t>
      </w:r>
      <w:r w:rsidR="008247CA" w:rsidRPr="008247CA">
        <w:rPr>
          <w:rFonts w:ascii="Arial" w:hAnsi="Arial" w:cs="Arial"/>
          <w:sz w:val="26"/>
          <w:szCs w:val="26"/>
        </w:rPr>
        <w:t xml:space="preserve"> </w:t>
      </w:r>
      <w:r w:rsidR="008247CA" w:rsidRPr="008247CA">
        <w:rPr>
          <w:rFonts w:ascii="Arial" w:hAnsi="Arial" w:cs="Arial"/>
          <w:sz w:val="26"/>
          <w:szCs w:val="26"/>
        </w:rPr>
        <w:t xml:space="preserve">Nara </w:t>
      </w:r>
      <w:proofErr w:type="spellStart"/>
      <w:r w:rsidR="008247CA" w:rsidRPr="008247CA">
        <w:rPr>
          <w:rFonts w:ascii="Arial" w:hAnsi="Arial" w:cs="Arial"/>
          <w:sz w:val="26"/>
          <w:szCs w:val="26"/>
        </w:rPr>
        <w:t>Perobelli</w:t>
      </w:r>
      <w:proofErr w:type="spellEnd"/>
      <w:r w:rsidR="008247CA" w:rsidRPr="008247CA">
        <w:rPr>
          <w:rFonts w:ascii="Arial" w:hAnsi="Arial" w:cs="Arial"/>
          <w:sz w:val="26"/>
          <w:szCs w:val="26"/>
        </w:rPr>
        <w:t xml:space="preserve"> de Moraes, pela criação </w:t>
      </w:r>
      <w:r w:rsidR="008247CA" w:rsidRPr="008247CA">
        <w:rPr>
          <w:rFonts w:ascii="Arial" w:hAnsi="Arial" w:cs="Arial"/>
          <w:kern w:val="36"/>
          <w:sz w:val="26"/>
          <w:szCs w:val="26"/>
        </w:rPr>
        <w:t xml:space="preserve">do vídeo </w:t>
      </w:r>
      <w:r w:rsidR="008247CA" w:rsidRPr="008247CA">
        <w:rPr>
          <w:rFonts w:ascii="Arial" w:hAnsi="Arial" w:cs="Arial"/>
          <w:i/>
          <w:kern w:val="36"/>
          <w:sz w:val="26"/>
          <w:szCs w:val="26"/>
        </w:rPr>
        <w:t xml:space="preserve">“The </w:t>
      </w:r>
      <w:proofErr w:type="spellStart"/>
      <w:r w:rsidR="008247CA" w:rsidRPr="008247CA">
        <w:rPr>
          <w:rFonts w:ascii="Arial" w:hAnsi="Arial" w:cs="Arial"/>
          <w:i/>
          <w:kern w:val="36"/>
          <w:sz w:val="26"/>
          <w:szCs w:val="26"/>
        </w:rPr>
        <w:t>Brazilian</w:t>
      </w:r>
      <w:proofErr w:type="spellEnd"/>
      <w:r w:rsidR="008247CA" w:rsidRPr="008247CA">
        <w:rPr>
          <w:rFonts w:ascii="Arial" w:hAnsi="Arial" w:cs="Arial"/>
          <w:i/>
          <w:kern w:val="36"/>
          <w:sz w:val="26"/>
          <w:szCs w:val="26"/>
        </w:rPr>
        <w:t xml:space="preserve"> Way” (</w:t>
      </w:r>
      <w:proofErr w:type="gramStart"/>
      <w:r w:rsidR="008247CA" w:rsidRPr="008247CA">
        <w:rPr>
          <w:rFonts w:ascii="Arial" w:hAnsi="Arial" w:cs="Arial"/>
          <w:i/>
          <w:kern w:val="36"/>
          <w:sz w:val="26"/>
          <w:szCs w:val="26"/>
        </w:rPr>
        <w:t>‘’O</w:t>
      </w:r>
      <w:proofErr w:type="gramEnd"/>
      <w:r w:rsidR="008247CA" w:rsidRPr="008247CA">
        <w:rPr>
          <w:rFonts w:ascii="Arial" w:hAnsi="Arial" w:cs="Arial"/>
          <w:i/>
          <w:kern w:val="36"/>
          <w:sz w:val="26"/>
          <w:szCs w:val="26"/>
        </w:rPr>
        <w:t xml:space="preserve"> Jeito Brasileiro’’),</w:t>
      </w:r>
      <w:r w:rsidR="008247CA" w:rsidRPr="008247CA">
        <w:rPr>
          <w:rFonts w:ascii="Arial" w:hAnsi="Arial" w:cs="Arial"/>
          <w:kern w:val="36"/>
          <w:sz w:val="26"/>
          <w:szCs w:val="26"/>
        </w:rPr>
        <w:t xml:space="preserve"> sobre o tema da </w:t>
      </w:r>
      <w:r w:rsidR="008247CA" w:rsidRPr="008247CA">
        <w:rPr>
          <w:rFonts w:ascii="Arial" w:hAnsi="Arial" w:cs="Arial"/>
          <w:sz w:val="26"/>
          <w:szCs w:val="26"/>
        </w:rPr>
        <w:t>agricultura familiar,</w:t>
      </w:r>
      <w:r w:rsidR="008247CA" w:rsidRPr="008247CA">
        <w:rPr>
          <w:rFonts w:ascii="Arial" w:hAnsi="Arial" w:cs="Arial"/>
          <w:kern w:val="36"/>
          <w:sz w:val="26"/>
          <w:szCs w:val="26"/>
        </w:rPr>
        <w:t xml:space="preserve"> classificado para a etapa final da “Competição Global de Vídeos para Jovens’’ e será exibido em setembro de 2019, em Nova Iorque, na Cúpula do ONU – Organização da Nações Unidas.</w:t>
      </w:r>
    </w:p>
    <w:p w:rsidR="005D2F05" w:rsidRPr="00AC2BCF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Pr="004C4E27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C4E27">
        <w:rPr>
          <w:rFonts w:ascii="Arial" w:hAnsi="Arial" w:cs="Arial"/>
          <w:b/>
          <w:bCs/>
          <w:sz w:val="26"/>
          <w:szCs w:val="26"/>
        </w:rPr>
        <w:t>250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>De autoria do vereador</w:t>
      </w:r>
      <w:r w:rsidR="00DC3F30">
        <w:rPr>
          <w:rFonts w:ascii="Arial" w:hAnsi="Arial" w:cs="Arial"/>
          <w:sz w:val="26"/>
          <w:szCs w:val="26"/>
        </w:rPr>
        <w:t xml:space="preserve"> Paulo R</w:t>
      </w:r>
      <w:bookmarkStart w:id="0" w:name="_GoBack"/>
      <w:bookmarkEnd w:id="0"/>
      <w:r w:rsidR="004C4E27">
        <w:rPr>
          <w:rFonts w:ascii="Arial" w:hAnsi="Arial" w:cs="Arial"/>
          <w:sz w:val="26"/>
          <w:szCs w:val="26"/>
        </w:rPr>
        <w:t>oberto de Campos</w:t>
      </w:r>
      <w:r>
        <w:rPr>
          <w:rFonts w:ascii="Arial" w:hAnsi="Arial" w:cs="Arial"/>
          <w:sz w:val="26"/>
          <w:szCs w:val="26"/>
        </w:rPr>
        <w:t xml:space="preserve">, </w:t>
      </w:r>
      <w:r w:rsidRPr="004C4E27">
        <w:rPr>
          <w:rFonts w:ascii="Arial" w:hAnsi="Arial" w:cs="Arial"/>
          <w:sz w:val="26"/>
          <w:szCs w:val="26"/>
        </w:rPr>
        <w:t>de</w:t>
      </w:r>
      <w:r w:rsidR="004C4E27" w:rsidRPr="004C4E27">
        <w:rPr>
          <w:rFonts w:ascii="Arial" w:hAnsi="Arial" w:cs="Arial"/>
          <w:sz w:val="26"/>
          <w:szCs w:val="26"/>
        </w:rPr>
        <w:t xml:space="preserve"> </w:t>
      </w:r>
      <w:r w:rsidR="004C4E27" w:rsidRPr="004C4E27">
        <w:rPr>
          <w:rFonts w:ascii="Arial" w:hAnsi="Arial"/>
          <w:sz w:val="26"/>
          <w:szCs w:val="26"/>
        </w:rPr>
        <w:t>aplausos aos atletas, técnicos e diretoria do Esporte Clube Novo Horizonte Sub 20 pela conquista do Campeonato Sub-20 da Liga Piracicabana 2019.</w:t>
      </w:r>
    </w:p>
    <w:p w:rsidR="005D2F05" w:rsidRPr="00AC2BCF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1728F8" w:rsidP="005D2F05">
      <w:pPr>
        <w:pStyle w:val="Ttulo4"/>
      </w:pPr>
      <w:r>
        <w:t>Requerimento</w:t>
      </w:r>
    </w:p>
    <w:p w:rsidR="005D2F05" w:rsidRPr="00AC2BCF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E2FF5">
        <w:rPr>
          <w:rFonts w:ascii="Arial" w:hAnsi="Arial" w:cs="Arial"/>
          <w:b/>
          <w:bCs/>
          <w:sz w:val="26"/>
          <w:szCs w:val="26"/>
        </w:rPr>
        <w:t>720</w:t>
      </w:r>
      <w:r>
        <w:rPr>
          <w:rFonts w:ascii="Arial" w:hAnsi="Arial" w:cs="Arial"/>
          <w:b/>
          <w:bCs/>
          <w:sz w:val="26"/>
          <w:szCs w:val="26"/>
        </w:rPr>
        <w:t>/19 -</w:t>
      </w:r>
      <w:r w:rsidR="00FE2FF5">
        <w:rPr>
          <w:rFonts w:ascii="Arial" w:hAnsi="Arial" w:cs="Arial"/>
          <w:sz w:val="26"/>
          <w:szCs w:val="26"/>
        </w:rPr>
        <w:t xml:space="preserve"> De autoria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FE2FF5">
        <w:rPr>
          <w:rFonts w:ascii="Arial" w:hAnsi="Arial" w:cs="Arial"/>
          <w:sz w:val="26"/>
          <w:szCs w:val="26"/>
        </w:rPr>
        <w:t xml:space="preserve">a Nancy A. </w:t>
      </w:r>
      <w:proofErr w:type="spellStart"/>
      <w:r w:rsidR="00FE2FF5">
        <w:rPr>
          <w:rFonts w:ascii="Arial" w:hAnsi="Arial" w:cs="Arial"/>
          <w:sz w:val="26"/>
          <w:szCs w:val="26"/>
        </w:rPr>
        <w:t>Ferruzzi</w:t>
      </w:r>
      <w:proofErr w:type="spellEnd"/>
      <w:r w:rsidR="00FE2FF5">
        <w:rPr>
          <w:rFonts w:ascii="Arial" w:hAnsi="Arial" w:cs="Arial"/>
          <w:sz w:val="26"/>
          <w:szCs w:val="26"/>
        </w:rPr>
        <w:t xml:space="preserve"> Thame,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FE2FF5">
        <w:rPr>
          <w:rFonts w:ascii="Arial" w:hAnsi="Arial" w:cs="Arial"/>
          <w:sz w:val="26"/>
          <w:szCs w:val="26"/>
        </w:rPr>
        <w:t xml:space="preserve"> bitributação de áreas rurais inseridas no perímetro urbano.</w:t>
      </w:r>
    </w:p>
    <w:p w:rsidR="005D2F05" w:rsidRPr="00AC2BCF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S E G U N D A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</w:t>
      </w:r>
    </w:p>
    <w:p w:rsidR="005D2F05" w:rsidRPr="00AC2BCF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AC2BCF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B14BF7" w:rsidRDefault="00B14BF7" w:rsidP="00B14B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110/19 - </w:t>
      </w:r>
      <w:r>
        <w:rPr>
          <w:rFonts w:ascii="Arial" w:hAnsi="Arial" w:cs="Arial"/>
          <w:sz w:val="26"/>
          <w:szCs w:val="26"/>
        </w:rPr>
        <w:t xml:space="preserve">De autoria do vereador Paulo Roberto de Campos, que denomina de “Adriana Ferreira Ramalho da Silva”, a Academia ao Ar Livre do bairro Vila Cristina, neste Município, </w:t>
      </w:r>
      <w:r w:rsidRPr="006E24ED">
        <w:rPr>
          <w:rFonts w:ascii="Arial" w:hAnsi="Arial" w:cs="Arial"/>
          <w:b/>
          <w:sz w:val="24"/>
          <w:szCs w:val="24"/>
        </w:rPr>
        <w:t xml:space="preserve">(com </w:t>
      </w:r>
      <w:r>
        <w:rPr>
          <w:rFonts w:ascii="Arial" w:hAnsi="Arial" w:cs="Arial"/>
          <w:b/>
          <w:sz w:val="24"/>
          <w:szCs w:val="24"/>
        </w:rPr>
        <w:t>Nova Redação</w:t>
      </w:r>
      <w:r w:rsidRPr="006E24ED">
        <w:rPr>
          <w:rFonts w:ascii="Arial" w:hAnsi="Arial" w:cs="Arial"/>
          <w:b/>
          <w:sz w:val="24"/>
          <w:szCs w:val="24"/>
        </w:rPr>
        <w:t>).</w:t>
      </w:r>
    </w:p>
    <w:p w:rsidR="00B14BF7" w:rsidRPr="00AC2BCF" w:rsidRDefault="00B14BF7" w:rsidP="00B14BF7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B14BF7" w:rsidRPr="00B14BF7" w:rsidRDefault="00B14BF7" w:rsidP="00B14BF7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 w:rsidRPr="00B14BF7">
        <w:rPr>
          <w:rFonts w:ascii="Arial" w:hAnsi="Arial" w:cs="Arial"/>
          <w:b/>
          <w:bCs/>
          <w:sz w:val="26"/>
          <w:szCs w:val="26"/>
        </w:rPr>
        <w:t>Nº 124/19 -</w:t>
      </w:r>
      <w:r w:rsidRPr="00B14BF7">
        <w:rPr>
          <w:rFonts w:ascii="Arial" w:hAnsi="Arial" w:cs="Arial"/>
          <w:sz w:val="26"/>
          <w:szCs w:val="26"/>
        </w:rPr>
        <w:t xml:space="preserve"> De autoria da Comissão de Legislação, Justiça e Redação, que dispõe sobre denominação de prolongamento de via pública no Bairro Nova Piracicaba, neste Município,</w:t>
      </w:r>
      <w:r w:rsidRPr="00B14BF7">
        <w:rPr>
          <w:rFonts w:ascii="Arial" w:hAnsi="Arial" w:cs="Arial"/>
          <w:b/>
          <w:sz w:val="26"/>
          <w:szCs w:val="26"/>
        </w:rPr>
        <w:t xml:space="preserve"> (com Nova Redação).</w:t>
      </w:r>
    </w:p>
    <w:p w:rsidR="00B14BF7" w:rsidRPr="00AC2BCF" w:rsidRDefault="00B14BF7" w:rsidP="00B14BF7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B14BF7" w:rsidRDefault="00B14BF7" w:rsidP="00B14BF7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134/19 - </w:t>
      </w:r>
      <w:r>
        <w:rPr>
          <w:rFonts w:ascii="Arial" w:hAnsi="Arial" w:cs="Arial"/>
          <w:sz w:val="26"/>
          <w:szCs w:val="26"/>
        </w:rPr>
        <w:t xml:space="preserve">De autoria do Executivo, </w:t>
      </w:r>
      <w:r w:rsidRPr="00D14286">
        <w:rPr>
          <w:rFonts w:ascii="Arial" w:hAnsi="Arial" w:cs="Arial"/>
          <w:sz w:val="26"/>
          <w:szCs w:val="26"/>
        </w:rPr>
        <w:t xml:space="preserve">que </w:t>
      </w:r>
      <w:r w:rsidRPr="00D14286">
        <w:rPr>
          <w:rFonts w:ascii="Arial" w:hAnsi="Arial" w:cs="Arial"/>
          <w:bCs/>
          <w:color w:val="000000"/>
          <w:sz w:val="26"/>
          <w:szCs w:val="26"/>
          <w:lang w:val="pt-PT"/>
        </w:rPr>
        <w:t>acresce dispositivos à Lei nº 6.246/08 – consolidação das leis na área de interesse social, a fim de instituir auxílio às famílias guardiãs extensas ou ampliadas, no âmbito da Proteção Social Especial do Sistema Único de Assistência Social, executado em Piracicaba e dá outras providências.</w:t>
      </w:r>
    </w:p>
    <w:p w:rsidR="00B14BF7" w:rsidRPr="004C4E27" w:rsidRDefault="00B14BF7" w:rsidP="00B14BF7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B14BF7" w:rsidRPr="003D1ADE" w:rsidRDefault="00B14BF7" w:rsidP="00B14BF7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152/19 -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Pr="003D1ADE">
        <w:rPr>
          <w:rFonts w:ascii="Arial" w:hAnsi="Arial" w:cs="Arial"/>
          <w:sz w:val="26"/>
          <w:szCs w:val="26"/>
        </w:rPr>
        <w:t xml:space="preserve">Gilmar </w:t>
      </w:r>
      <w:proofErr w:type="spellStart"/>
      <w:r w:rsidRPr="003D1ADE">
        <w:rPr>
          <w:rFonts w:ascii="Arial" w:hAnsi="Arial" w:cs="Arial"/>
          <w:sz w:val="26"/>
          <w:szCs w:val="26"/>
        </w:rPr>
        <w:t>Rotta</w:t>
      </w:r>
      <w:proofErr w:type="spellEnd"/>
      <w:r w:rsidRPr="003D1ADE">
        <w:rPr>
          <w:rFonts w:ascii="Arial" w:hAnsi="Arial" w:cs="Arial"/>
          <w:sz w:val="26"/>
          <w:szCs w:val="26"/>
        </w:rPr>
        <w:t xml:space="preserve">, que </w:t>
      </w:r>
      <w:r w:rsidRPr="003D1ADE">
        <w:rPr>
          <w:rFonts w:ascii="Arial" w:hAnsi="Arial" w:cs="Arial"/>
          <w:bCs/>
          <w:sz w:val="26"/>
          <w:szCs w:val="26"/>
        </w:rPr>
        <w:t xml:space="preserve">institui o “Encontro Solidário de Motociclistas” no Calendário Oficial de Eventos do Município, </w:t>
      </w:r>
      <w:r w:rsidRPr="006E24ED">
        <w:rPr>
          <w:rFonts w:ascii="Arial" w:hAnsi="Arial" w:cs="Arial"/>
          <w:b/>
          <w:sz w:val="24"/>
          <w:szCs w:val="24"/>
        </w:rPr>
        <w:t xml:space="preserve">(com </w:t>
      </w:r>
      <w:r>
        <w:rPr>
          <w:rFonts w:ascii="Arial" w:hAnsi="Arial" w:cs="Arial"/>
          <w:b/>
          <w:sz w:val="24"/>
          <w:szCs w:val="24"/>
        </w:rPr>
        <w:t>Nova Redação</w:t>
      </w:r>
      <w:r w:rsidRPr="006E24ED">
        <w:rPr>
          <w:rFonts w:ascii="Arial" w:hAnsi="Arial" w:cs="Arial"/>
          <w:b/>
          <w:sz w:val="24"/>
          <w:szCs w:val="24"/>
        </w:rPr>
        <w:t>).</w:t>
      </w:r>
    </w:p>
    <w:p w:rsidR="005D2F05" w:rsidRPr="004C4E27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AC2BCF" w:rsidRDefault="005D2F05" w:rsidP="005D2F0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4C4E27" w:rsidRDefault="005D2F05" w:rsidP="005D2F05">
      <w:pPr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424B7">
        <w:rPr>
          <w:rFonts w:ascii="Arial" w:hAnsi="Arial" w:cs="Arial"/>
          <w:b/>
          <w:bCs/>
          <w:sz w:val="26"/>
          <w:szCs w:val="26"/>
        </w:rPr>
        <w:t>169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0424B7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0424B7">
        <w:rPr>
          <w:rFonts w:ascii="Arial" w:hAnsi="Arial" w:cs="Arial"/>
          <w:sz w:val="26"/>
          <w:szCs w:val="26"/>
        </w:rPr>
        <w:t xml:space="preserve"> Executivo, </w:t>
      </w:r>
      <w:r w:rsidR="000424B7" w:rsidRPr="000424B7">
        <w:rPr>
          <w:rFonts w:ascii="Arial" w:hAnsi="Arial" w:cs="Arial"/>
          <w:sz w:val="26"/>
          <w:szCs w:val="26"/>
        </w:rPr>
        <w:t xml:space="preserve">que </w:t>
      </w:r>
      <w:bookmarkStart w:id="1" w:name="OLE_LINK1"/>
      <w:r w:rsidR="000424B7" w:rsidRPr="000424B7">
        <w:rPr>
          <w:rFonts w:ascii="Arial" w:hAnsi="Arial" w:cs="Arial"/>
          <w:bCs/>
          <w:color w:val="000000"/>
          <w:sz w:val="26"/>
          <w:szCs w:val="26"/>
        </w:rPr>
        <w:t>a</w:t>
      </w:r>
      <w:r w:rsidR="000424B7" w:rsidRPr="000424B7">
        <w:rPr>
          <w:rFonts w:ascii="Arial" w:hAnsi="Arial" w:cs="Arial"/>
          <w:bCs/>
          <w:color w:val="000000"/>
          <w:sz w:val="26"/>
          <w:szCs w:val="26"/>
        </w:rPr>
        <w:t>ltera o art. 87 da Lei nº 5.684/06, modificado pelas Leis nº 6.497/09 e nº 8.131/14, no que tange aos requisitos para o exercício das Funções Gratificadas de Supervisor, Diretor e Professor-Coordenador de Escola Municipal</w:t>
      </w:r>
      <w:bookmarkEnd w:id="1"/>
      <w:r w:rsidR="000424B7" w:rsidRPr="000424B7">
        <w:rPr>
          <w:rFonts w:ascii="Arial" w:hAnsi="Arial" w:cs="Arial"/>
          <w:sz w:val="26"/>
          <w:szCs w:val="26"/>
        </w:rPr>
        <w:t>.</w:t>
      </w:r>
    </w:p>
    <w:p w:rsidR="005D2F05" w:rsidRPr="004C4E27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424B7">
        <w:rPr>
          <w:rFonts w:ascii="Arial" w:hAnsi="Arial" w:cs="Arial"/>
          <w:b/>
          <w:bCs/>
          <w:sz w:val="26"/>
          <w:szCs w:val="26"/>
        </w:rPr>
        <w:t>224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0424B7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0424B7">
        <w:rPr>
          <w:rFonts w:ascii="Arial" w:hAnsi="Arial" w:cs="Arial"/>
          <w:sz w:val="26"/>
          <w:szCs w:val="26"/>
        </w:rPr>
        <w:t xml:space="preserve"> Executivo, </w:t>
      </w:r>
      <w:r w:rsidR="000424B7" w:rsidRPr="000424B7">
        <w:rPr>
          <w:rFonts w:ascii="Arial" w:hAnsi="Arial" w:cs="Arial"/>
          <w:sz w:val="26"/>
          <w:szCs w:val="26"/>
        </w:rPr>
        <w:t xml:space="preserve">que </w:t>
      </w:r>
      <w:bookmarkStart w:id="2" w:name="OLE_LINK8"/>
      <w:r w:rsidR="000424B7" w:rsidRPr="000424B7">
        <w:rPr>
          <w:rFonts w:ascii="Arial" w:hAnsi="Arial" w:cs="Arial"/>
          <w:bCs/>
          <w:sz w:val="26"/>
          <w:szCs w:val="26"/>
        </w:rPr>
        <w:t>c</w:t>
      </w:r>
      <w:r w:rsidR="000424B7" w:rsidRPr="000424B7">
        <w:rPr>
          <w:rFonts w:ascii="Arial" w:hAnsi="Arial" w:cs="Arial"/>
          <w:bCs/>
          <w:sz w:val="26"/>
          <w:szCs w:val="26"/>
        </w:rPr>
        <w:t xml:space="preserve">oncede, excepcionalmente, remissão de créditos tributários e não tributários, lançados até o exercício fiscal </w:t>
      </w:r>
      <w:proofErr w:type="gramStart"/>
      <w:r w:rsidR="000424B7" w:rsidRPr="000424B7">
        <w:rPr>
          <w:rFonts w:ascii="Arial" w:hAnsi="Arial" w:cs="Arial"/>
          <w:bCs/>
          <w:sz w:val="26"/>
          <w:szCs w:val="26"/>
        </w:rPr>
        <w:t>de</w:t>
      </w:r>
      <w:proofErr w:type="gramEnd"/>
      <w:r w:rsidR="000424B7" w:rsidRPr="000424B7">
        <w:rPr>
          <w:rFonts w:ascii="Arial" w:hAnsi="Arial" w:cs="Arial"/>
          <w:bCs/>
          <w:sz w:val="26"/>
          <w:szCs w:val="26"/>
        </w:rPr>
        <w:t xml:space="preserve"> 1.994, estabelece limite para a execução fiscal municipal</w:t>
      </w:r>
      <w:bookmarkStart w:id="3" w:name="OLE_LINK3"/>
      <w:r w:rsidR="000424B7" w:rsidRPr="000424B7">
        <w:rPr>
          <w:rFonts w:ascii="Arial" w:hAnsi="Arial" w:cs="Arial"/>
          <w:bCs/>
          <w:sz w:val="26"/>
          <w:szCs w:val="26"/>
        </w:rPr>
        <w:t xml:space="preserve"> </w:t>
      </w:r>
      <w:bookmarkEnd w:id="3"/>
      <w:r w:rsidR="000424B7" w:rsidRPr="000424B7">
        <w:rPr>
          <w:rFonts w:ascii="Arial" w:hAnsi="Arial" w:cs="Arial"/>
          <w:bCs/>
          <w:sz w:val="26"/>
          <w:szCs w:val="26"/>
        </w:rPr>
        <w:t>e dá outras providências</w:t>
      </w:r>
      <w:bookmarkEnd w:id="2"/>
      <w:r w:rsidR="000424B7" w:rsidRPr="000424B7">
        <w:rPr>
          <w:rFonts w:ascii="Arial" w:hAnsi="Arial" w:cs="Arial"/>
          <w:bCs/>
          <w:sz w:val="26"/>
          <w:szCs w:val="26"/>
        </w:rPr>
        <w:t>.</w:t>
      </w:r>
      <w:r w:rsidRPr="000424B7">
        <w:rPr>
          <w:rFonts w:ascii="Arial" w:hAnsi="Arial" w:cs="Arial"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F53DE1" w:rsidRDefault="00F53DE1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F24EF2" w:rsidRDefault="00F24EF2" w:rsidP="00F24EF2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>
        <w:rPr>
          <w:rFonts w:ascii="Arial" w:hAnsi="Arial" w:cs="Arial"/>
          <w:b/>
          <w:bCs/>
          <w:sz w:val="18"/>
          <w:szCs w:val="18"/>
        </w:rPr>
        <w:t xml:space="preserve"> – Walter José Giraldi</w:t>
      </w:r>
    </w:p>
    <w:p w:rsidR="00F24EF2" w:rsidRDefault="00F24EF2" w:rsidP="00F24EF2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>
        <w:rPr>
          <w:rFonts w:ascii="Arial" w:hAnsi="Arial" w:cs="Arial"/>
          <w:b/>
          <w:bCs/>
          <w:sz w:val="18"/>
          <w:szCs w:val="18"/>
        </w:rPr>
        <w:t>– A Pátria, à Luz do Direito</w:t>
      </w:r>
    </w:p>
    <w:p w:rsidR="00F24EF2" w:rsidRDefault="00F24EF2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AC2BCF" w:rsidRDefault="00AC2BCF" w:rsidP="00AC2BCF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TRIBUNA POPULAR – </w:t>
      </w:r>
      <w:r w:rsidRPr="00F53DE1">
        <w:rPr>
          <w:rFonts w:ascii="Arial" w:hAnsi="Arial" w:cs="Arial"/>
          <w:b/>
          <w:bCs/>
          <w:sz w:val="18"/>
          <w:szCs w:val="18"/>
        </w:rPr>
        <w:t xml:space="preserve">Julia Maria Saura </w:t>
      </w:r>
      <w:proofErr w:type="spellStart"/>
      <w:r w:rsidRPr="00F53DE1">
        <w:rPr>
          <w:rFonts w:ascii="Arial" w:hAnsi="Arial" w:cs="Arial"/>
          <w:b/>
          <w:bCs/>
          <w:sz w:val="18"/>
          <w:szCs w:val="18"/>
        </w:rPr>
        <w:t>Bettoni</w:t>
      </w:r>
      <w:proofErr w:type="spellEnd"/>
      <w:r w:rsidRPr="00F53DE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F53DE1">
        <w:rPr>
          <w:rFonts w:ascii="Arial" w:hAnsi="Arial" w:cs="Arial"/>
          <w:b/>
          <w:bCs/>
          <w:sz w:val="18"/>
          <w:szCs w:val="18"/>
        </w:rPr>
        <w:t>Argond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F53DE1">
        <w:rPr>
          <w:rFonts w:ascii="Arial" w:hAnsi="Arial" w:cs="Arial"/>
          <w:b/>
          <w:bCs/>
          <w:sz w:val="18"/>
          <w:szCs w:val="18"/>
        </w:rPr>
        <w:t>zio</w:t>
      </w:r>
      <w:proofErr w:type="spellEnd"/>
    </w:p>
    <w:p w:rsidR="00AC2BCF" w:rsidRDefault="00AC2BCF" w:rsidP="00AC2BCF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– </w:t>
      </w:r>
      <w:r>
        <w:rPr>
          <w:rFonts w:ascii="Arial" w:hAnsi="Arial" w:cs="Arial"/>
          <w:b/>
          <w:bCs/>
          <w:sz w:val="18"/>
          <w:szCs w:val="18"/>
        </w:rPr>
        <w:t>Caminhada Pela Paz no T</w:t>
      </w:r>
      <w:r w:rsidRPr="00F53DE1">
        <w:rPr>
          <w:rFonts w:ascii="Arial" w:hAnsi="Arial" w:cs="Arial"/>
          <w:b/>
          <w:bCs/>
          <w:sz w:val="18"/>
          <w:szCs w:val="18"/>
        </w:rPr>
        <w:t>rânsito</w:t>
      </w:r>
    </w:p>
    <w:p w:rsidR="00AC2BCF" w:rsidRDefault="00AC2BCF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HAVERÁ ENTREGA DA MOÇÃO Nº </w:t>
      </w:r>
      <w:r w:rsidR="00F24EF2">
        <w:rPr>
          <w:rFonts w:ascii="Arial" w:hAnsi="Arial" w:cs="Arial"/>
          <w:b/>
          <w:bCs/>
          <w:sz w:val="18"/>
          <w:szCs w:val="18"/>
        </w:rPr>
        <w:t>120/19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AUTORIA –</w:t>
      </w:r>
      <w:r w:rsidR="00F24EF2">
        <w:rPr>
          <w:rFonts w:ascii="Arial" w:hAnsi="Arial" w:cs="Arial"/>
          <w:b/>
          <w:bCs/>
          <w:sz w:val="18"/>
          <w:szCs w:val="18"/>
        </w:rPr>
        <w:t xml:space="preserve"> Lair Braga</w:t>
      </w:r>
    </w:p>
    <w:p w:rsidR="005D2F05" w:rsidRPr="00F24EF2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F24EF2">
        <w:rPr>
          <w:rFonts w:ascii="Arial" w:hAnsi="Arial" w:cs="Arial"/>
          <w:b/>
          <w:bCs/>
          <w:sz w:val="18"/>
          <w:szCs w:val="18"/>
        </w:rPr>
        <w:t xml:space="preserve">PARA - </w:t>
      </w:r>
      <w:r w:rsidR="00F24EF2" w:rsidRPr="00F24EF2">
        <w:rPr>
          <w:rFonts w:ascii="Arial" w:hAnsi="Arial"/>
          <w:b/>
          <w:sz w:val="18"/>
          <w:szCs w:val="18"/>
        </w:rPr>
        <w:t>Paróquia de São José de Tupi</w:t>
      </w:r>
      <w:r w:rsidRPr="00F24EF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B81F2B" w:rsidRDefault="005D2F05" w:rsidP="00305AED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B81F2B">
        <w:rPr>
          <w:rFonts w:ascii="Arial" w:hAnsi="Arial" w:cs="Arial"/>
          <w:b/>
          <w:bCs/>
          <w:sz w:val="18"/>
          <w:szCs w:val="18"/>
        </w:rPr>
        <w:t>SUSPENSÃO DE EXPEDIENTE</w:t>
      </w:r>
      <w:r w:rsidR="00F24EF2" w:rsidRPr="00B81F2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F24EF2" w:rsidRPr="00B81F2B">
        <w:rPr>
          <w:rFonts w:ascii="Arial" w:hAnsi="Arial" w:cs="Arial"/>
          <w:b/>
          <w:bCs/>
          <w:sz w:val="18"/>
          <w:szCs w:val="18"/>
        </w:rPr>
        <w:t>Req</w:t>
      </w:r>
      <w:proofErr w:type="spellEnd"/>
      <w:r w:rsidR="00F24EF2" w:rsidRPr="00B81F2B">
        <w:rPr>
          <w:rFonts w:ascii="Arial" w:hAnsi="Arial" w:cs="Arial"/>
          <w:b/>
          <w:bCs/>
          <w:sz w:val="18"/>
          <w:szCs w:val="18"/>
        </w:rPr>
        <w:t>. 538/19</w:t>
      </w:r>
    </w:p>
    <w:p w:rsidR="00F24EF2" w:rsidRPr="00B81F2B" w:rsidRDefault="00F24EF2" w:rsidP="00305AED">
      <w:pPr>
        <w:ind w:left="1134" w:hanging="1134"/>
        <w:jc w:val="center"/>
        <w:rPr>
          <w:rFonts w:ascii="Arial" w:hAnsi="Arial" w:cs="Arial"/>
          <w:b/>
          <w:sz w:val="18"/>
          <w:szCs w:val="18"/>
        </w:rPr>
      </w:pPr>
      <w:r w:rsidRPr="00B81F2B">
        <w:rPr>
          <w:rFonts w:ascii="Arial" w:hAnsi="Arial" w:cs="Arial"/>
          <w:b/>
          <w:sz w:val="18"/>
          <w:szCs w:val="18"/>
        </w:rPr>
        <w:t>Presidente do Conselho Municipal da Pessoa com Deficiência, Sr. Ademir Barbosa</w:t>
      </w:r>
    </w:p>
    <w:p w:rsidR="005D2F05" w:rsidRPr="00B81F2B" w:rsidRDefault="00F24EF2" w:rsidP="00305AED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B81F2B">
        <w:rPr>
          <w:rFonts w:ascii="Arial" w:hAnsi="Arial" w:cs="Arial"/>
          <w:b/>
          <w:sz w:val="18"/>
          <w:szCs w:val="18"/>
        </w:rPr>
        <w:t>T</w:t>
      </w:r>
      <w:r w:rsidRPr="00B81F2B">
        <w:rPr>
          <w:rFonts w:ascii="Arial" w:hAnsi="Arial" w:cs="Arial"/>
          <w:b/>
          <w:sz w:val="18"/>
          <w:szCs w:val="18"/>
        </w:rPr>
        <w:t>ema: Semana Municipal de Luta da Pessoa com Deficiência</w:t>
      </w:r>
      <w:r w:rsidRPr="00B81F2B">
        <w:rPr>
          <w:rFonts w:ascii="Arial" w:hAnsi="Arial" w:cs="Arial"/>
          <w:b/>
          <w:sz w:val="26"/>
          <w:szCs w:val="26"/>
        </w:rPr>
        <w:t>.</w:t>
      </w:r>
    </w:p>
    <w:p w:rsidR="00B81F2B" w:rsidRDefault="00B81F2B" w:rsidP="00305AED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8247CA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1º </w:t>
      </w:r>
      <w:r w:rsidRPr="008247CA">
        <w:rPr>
          <w:rFonts w:ascii="Arial" w:hAnsi="Arial" w:cs="Arial"/>
          <w:b/>
          <w:bCs/>
          <w:sz w:val="18"/>
          <w:szCs w:val="18"/>
        </w:rPr>
        <w:t xml:space="preserve">ORADOR – ver. </w:t>
      </w:r>
      <w:proofErr w:type="spellStart"/>
      <w:r w:rsidR="008247CA" w:rsidRPr="008247CA">
        <w:rPr>
          <w:rFonts w:ascii="Arial" w:hAnsi="Arial" w:cs="Arial"/>
          <w:b/>
          <w:bCs/>
          <w:sz w:val="18"/>
          <w:szCs w:val="18"/>
        </w:rPr>
        <w:t>Aldisa</w:t>
      </w:r>
      <w:proofErr w:type="spellEnd"/>
      <w:r w:rsidR="008247CA" w:rsidRPr="008247CA">
        <w:rPr>
          <w:rFonts w:ascii="Arial" w:hAnsi="Arial" w:cs="Arial"/>
          <w:b/>
          <w:bCs/>
          <w:sz w:val="18"/>
          <w:szCs w:val="18"/>
        </w:rPr>
        <w:t xml:space="preserve"> Vieira Marques</w:t>
      </w:r>
    </w:p>
    <w:p w:rsidR="005D2F05" w:rsidRPr="00AC2BCF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Pr="00AC2BCF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proofErr w:type="gramStart"/>
      <w:r>
        <w:rPr>
          <w:rFonts w:ascii="Brush Script MT" w:hAnsi="Brush Script MT" w:cs="Brush Script MT"/>
          <w:sz w:val="30"/>
          <w:szCs w:val="30"/>
        </w:rPr>
        <w:t>“ Um</w:t>
      </w:r>
      <w:proofErr w:type="gramEnd"/>
      <w:r>
        <w:rPr>
          <w:rFonts w:ascii="Brush Script MT" w:hAnsi="Brush Script MT" w:cs="Brush Script MT"/>
          <w:sz w:val="30"/>
          <w:szCs w:val="30"/>
        </w:rPr>
        <w:t xml:space="preserve">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B8" w:rsidRDefault="00173FB8">
      <w:r>
        <w:separator/>
      </w:r>
    </w:p>
  </w:endnote>
  <w:endnote w:type="continuationSeparator" w:id="0">
    <w:p w:rsidR="00173FB8" w:rsidRDefault="0017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DC3F30">
      <w:rPr>
        <w:rStyle w:val="Nmerodepgina"/>
        <w:b/>
        <w:bCs/>
        <w:noProof/>
        <w:color w:val="808080"/>
      </w:rPr>
      <w:t>2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B8" w:rsidRDefault="00173FB8">
      <w:r>
        <w:separator/>
      </w:r>
    </w:p>
  </w:footnote>
  <w:footnote w:type="continuationSeparator" w:id="0">
    <w:p w:rsidR="00173FB8" w:rsidRDefault="00173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173FB8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173FB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424B7"/>
    <w:rsid w:val="0007069A"/>
    <w:rsid w:val="000752B1"/>
    <w:rsid w:val="000A25BE"/>
    <w:rsid w:val="000B0D82"/>
    <w:rsid w:val="000D6F84"/>
    <w:rsid w:val="00104B9D"/>
    <w:rsid w:val="00130DDA"/>
    <w:rsid w:val="00152B97"/>
    <w:rsid w:val="00157547"/>
    <w:rsid w:val="001728F8"/>
    <w:rsid w:val="00173FB8"/>
    <w:rsid w:val="001F3F0F"/>
    <w:rsid w:val="00247B53"/>
    <w:rsid w:val="00273AE0"/>
    <w:rsid w:val="002A7670"/>
    <w:rsid w:val="002C4410"/>
    <w:rsid w:val="002F7F2A"/>
    <w:rsid w:val="00305AED"/>
    <w:rsid w:val="00362F15"/>
    <w:rsid w:val="003748AF"/>
    <w:rsid w:val="003D5B6E"/>
    <w:rsid w:val="00422D00"/>
    <w:rsid w:val="00444C6D"/>
    <w:rsid w:val="0045620C"/>
    <w:rsid w:val="004B1F1F"/>
    <w:rsid w:val="004B5CB5"/>
    <w:rsid w:val="004C4E27"/>
    <w:rsid w:val="0054678D"/>
    <w:rsid w:val="005B0D35"/>
    <w:rsid w:val="005C4C53"/>
    <w:rsid w:val="005D2F05"/>
    <w:rsid w:val="005E2AF4"/>
    <w:rsid w:val="00605547"/>
    <w:rsid w:val="00626C59"/>
    <w:rsid w:val="006D41F1"/>
    <w:rsid w:val="00723D96"/>
    <w:rsid w:val="00774549"/>
    <w:rsid w:val="007A0BE1"/>
    <w:rsid w:val="007E4371"/>
    <w:rsid w:val="007F5FCC"/>
    <w:rsid w:val="008247CA"/>
    <w:rsid w:val="008447BA"/>
    <w:rsid w:val="00854424"/>
    <w:rsid w:val="00856E47"/>
    <w:rsid w:val="0088309A"/>
    <w:rsid w:val="008D0DD0"/>
    <w:rsid w:val="009126C4"/>
    <w:rsid w:val="00940A48"/>
    <w:rsid w:val="0097531B"/>
    <w:rsid w:val="009D5533"/>
    <w:rsid w:val="009E4C46"/>
    <w:rsid w:val="009F6F69"/>
    <w:rsid w:val="00A22C11"/>
    <w:rsid w:val="00A8609A"/>
    <w:rsid w:val="00AB4911"/>
    <w:rsid w:val="00AB6885"/>
    <w:rsid w:val="00AC2BCF"/>
    <w:rsid w:val="00AE7F3D"/>
    <w:rsid w:val="00AF0EF7"/>
    <w:rsid w:val="00B14BF7"/>
    <w:rsid w:val="00B20407"/>
    <w:rsid w:val="00B40C10"/>
    <w:rsid w:val="00B601C1"/>
    <w:rsid w:val="00B67AF8"/>
    <w:rsid w:val="00B81F2B"/>
    <w:rsid w:val="00BC7839"/>
    <w:rsid w:val="00CF54C1"/>
    <w:rsid w:val="00D0155E"/>
    <w:rsid w:val="00D55515"/>
    <w:rsid w:val="00DC3F30"/>
    <w:rsid w:val="00DE1064"/>
    <w:rsid w:val="00E23DA6"/>
    <w:rsid w:val="00E255B0"/>
    <w:rsid w:val="00E27B3C"/>
    <w:rsid w:val="00EB5567"/>
    <w:rsid w:val="00EB6C61"/>
    <w:rsid w:val="00F00450"/>
    <w:rsid w:val="00F209E9"/>
    <w:rsid w:val="00F24EF2"/>
    <w:rsid w:val="00F53DE1"/>
    <w:rsid w:val="00FE0290"/>
    <w:rsid w:val="00FE2FF5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57</cp:revision>
  <dcterms:created xsi:type="dcterms:W3CDTF">2015-01-29T15:57:00Z</dcterms:created>
  <dcterms:modified xsi:type="dcterms:W3CDTF">2019-09-13T16:23:00Z</dcterms:modified>
</cp:coreProperties>
</file>